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D" w:rsidRDefault="008E290D" w:rsidP="00FD45DD"/>
    <w:p w:rsidR="00854286" w:rsidRDefault="00854286" w:rsidP="00FD45DD"/>
    <w:p w:rsidR="00854286" w:rsidRDefault="00854286" w:rsidP="00854286">
      <w:pPr>
        <w:jc w:val="center"/>
        <w:rPr>
          <w:rFonts w:ascii="Century Gothic" w:hAnsi="Century Gothic"/>
          <w:b/>
          <w:sz w:val="20"/>
          <w:u w:val="single"/>
        </w:rPr>
      </w:pPr>
      <w:r w:rsidRPr="00854286">
        <w:rPr>
          <w:rFonts w:ascii="Century Gothic" w:hAnsi="Century Gothic"/>
          <w:b/>
          <w:sz w:val="20"/>
          <w:u w:val="single"/>
        </w:rPr>
        <w:t>ZUMAIAKO UDALA</w:t>
      </w:r>
    </w:p>
    <w:p w:rsidR="00854286" w:rsidRDefault="00854286" w:rsidP="00854286">
      <w:pPr>
        <w:jc w:val="center"/>
        <w:rPr>
          <w:rFonts w:ascii="Century Gothic" w:hAnsi="Century Gothic"/>
          <w:b/>
          <w:sz w:val="20"/>
          <w:u w:val="single"/>
        </w:rPr>
      </w:pPr>
    </w:p>
    <w:p w:rsidR="00854286" w:rsidRDefault="00854286" w:rsidP="00854286">
      <w:pPr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IRAGARKIA / ANUNCIO</w:t>
      </w:r>
    </w:p>
    <w:p w:rsidR="00854286" w:rsidRDefault="00854286" w:rsidP="00854286">
      <w:pPr>
        <w:jc w:val="center"/>
        <w:rPr>
          <w:rFonts w:ascii="Century Gothic" w:hAnsi="Century Gothic"/>
          <w:b/>
          <w:sz w:val="20"/>
          <w:u w:val="single"/>
        </w:rPr>
      </w:pPr>
    </w:p>
    <w:p w:rsidR="00854286" w:rsidRDefault="00854286" w:rsidP="00854286">
      <w:pPr>
        <w:jc w:val="center"/>
        <w:rPr>
          <w:rFonts w:ascii="Century Gothic" w:hAnsi="Century Gothic"/>
          <w:b/>
          <w:sz w:val="20"/>
          <w:u w:val="single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401"/>
      </w:tblGrid>
      <w:tr w:rsidR="00854286" w:rsidTr="00854286">
        <w:tc>
          <w:tcPr>
            <w:tcW w:w="4400" w:type="dxa"/>
          </w:tcPr>
          <w:p w:rsidR="00854286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  <w:t xml:space="preserve">Zumaiako </w:t>
            </w:r>
            <w:proofErr w:type="spellStart"/>
            <w:r>
              <w:rPr>
                <w:rFonts w:ascii="Century Gothic" w:hAnsi="Century Gothic"/>
                <w:sz w:val="20"/>
              </w:rPr>
              <w:t>udalak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</w:rPr>
              <w:t>kale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garbiketarako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erabiltzen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zen </w:t>
            </w:r>
            <w:proofErr w:type="spellStart"/>
            <w:r>
              <w:rPr>
                <w:rFonts w:ascii="Century Gothic" w:hAnsi="Century Gothic"/>
                <w:sz w:val="20"/>
              </w:rPr>
              <w:t>makina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garbitzaile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baten </w:t>
            </w:r>
            <w:proofErr w:type="spellStart"/>
            <w:r>
              <w:rPr>
                <w:rFonts w:ascii="Century Gothic" w:hAnsi="Century Gothic"/>
                <w:sz w:val="20"/>
              </w:rPr>
              <w:t>salmenta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zuzena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egingo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dio </w:t>
            </w:r>
            <w:proofErr w:type="spellStart"/>
            <w:r>
              <w:rPr>
                <w:rFonts w:ascii="Century Gothic" w:hAnsi="Century Gothic"/>
                <w:sz w:val="20"/>
              </w:rPr>
              <w:t>eskaintza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ekonomiko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onena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egiten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duen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lizitatzaileari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</w:rPr>
              <w:t>Garbitzailea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matxuratuta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dago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eta </w:t>
            </w:r>
            <w:proofErr w:type="spellStart"/>
            <w:r>
              <w:rPr>
                <w:rFonts w:ascii="Century Gothic" w:hAnsi="Century Gothic"/>
                <w:sz w:val="20"/>
              </w:rPr>
              <w:t>bere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balioa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</w:rPr>
              <w:t>konponketarena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baino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txikiagoa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da.</w:t>
            </w: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EZAUGARRIAK: </w:t>
            </w:r>
            <w:proofErr w:type="spellStart"/>
            <w:r>
              <w:rPr>
                <w:rFonts w:ascii="Century Gothic" w:hAnsi="Century Gothic"/>
                <w:sz w:val="20"/>
              </w:rPr>
              <w:t>Bucher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City </w:t>
            </w:r>
            <w:proofErr w:type="spellStart"/>
            <w:r>
              <w:rPr>
                <w:rFonts w:ascii="Century Gothic" w:hAnsi="Century Gothic"/>
                <w:sz w:val="20"/>
              </w:rPr>
              <w:t>Cat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2000 </w:t>
            </w:r>
            <w:proofErr w:type="spellStart"/>
            <w:r>
              <w:rPr>
                <w:rFonts w:ascii="Century Gothic" w:hAnsi="Century Gothic"/>
                <w:sz w:val="20"/>
              </w:rPr>
              <w:t>garbitzailea</w:t>
            </w:r>
            <w:proofErr w:type="spellEnd"/>
            <w:r>
              <w:rPr>
                <w:rFonts w:ascii="Century Gothic" w:hAnsi="Century Gothic"/>
                <w:sz w:val="20"/>
              </w:rPr>
              <w:t>.</w:t>
            </w: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BALIOA:                                7.739,67 €</w:t>
            </w: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KONPONKETAREN BALIOA: 12.200,00 €</w:t>
            </w: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ESKAINTZAK AURKEZTEKO EPEA: </w:t>
            </w:r>
            <w:proofErr w:type="spellStart"/>
            <w:r>
              <w:rPr>
                <w:rFonts w:ascii="Century Gothic" w:hAnsi="Century Gothic"/>
                <w:sz w:val="20"/>
              </w:rPr>
              <w:t>Udalaren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web </w:t>
            </w:r>
            <w:proofErr w:type="spellStart"/>
            <w:r>
              <w:rPr>
                <w:rFonts w:ascii="Century Gothic" w:hAnsi="Century Gothic"/>
                <w:sz w:val="20"/>
              </w:rPr>
              <w:t>orriko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kontratugilearen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profilean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argitaratzen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denetik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zenbatzen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hasita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</w:rPr>
              <w:t>hamar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laneguneko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epea</w:t>
            </w:r>
            <w:proofErr w:type="spellEnd"/>
            <w:r>
              <w:rPr>
                <w:rFonts w:ascii="Century Gothic" w:hAnsi="Century Gothic"/>
                <w:sz w:val="20"/>
              </w:rPr>
              <w:t>.</w:t>
            </w: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TOKIA: Zumaiako </w:t>
            </w:r>
            <w:proofErr w:type="spellStart"/>
            <w:r>
              <w:rPr>
                <w:rFonts w:ascii="Century Gothic" w:hAnsi="Century Gothic"/>
                <w:sz w:val="20"/>
              </w:rPr>
              <w:t>Udalaren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bulegoak</w:t>
            </w:r>
            <w:proofErr w:type="spellEnd"/>
            <w:r>
              <w:rPr>
                <w:rFonts w:ascii="Century Gothic" w:hAnsi="Century Gothic"/>
                <w:sz w:val="20"/>
              </w:rPr>
              <w:t>.</w:t>
            </w: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AURKEZTU BEHARREKO DOKUMENTAZIOA:</w:t>
            </w: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 </w:t>
            </w:r>
            <w:proofErr w:type="spellStart"/>
            <w:r>
              <w:rPr>
                <w:rFonts w:ascii="Century Gothic" w:hAnsi="Century Gothic"/>
                <w:sz w:val="20"/>
              </w:rPr>
              <w:t>gutunazala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0"/>
              </w:rPr>
              <w:t>Pertsona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edo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entitate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interesatuaren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datuak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, DNI </w:t>
            </w:r>
            <w:proofErr w:type="spellStart"/>
            <w:r>
              <w:rPr>
                <w:rFonts w:ascii="Century Gothic" w:hAnsi="Century Gothic"/>
                <w:sz w:val="20"/>
              </w:rPr>
              <w:t>edo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911ED4">
              <w:rPr>
                <w:rFonts w:ascii="Century Gothic" w:hAnsi="Century Gothic"/>
                <w:sz w:val="20"/>
              </w:rPr>
              <w:t>IFK</w:t>
            </w:r>
            <w:r>
              <w:rPr>
                <w:rFonts w:ascii="Century Gothic" w:hAnsi="Century Gothic"/>
                <w:sz w:val="20"/>
              </w:rPr>
              <w:t>ren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kopiarekin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batera.</w:t>
            </w: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 </w:t>
            </w:r>
            <w:proofErr w:type="spellStart"/>
            <w:r>
              <w:rPr>
                <w:rFonts w:ascii="Century Gothic" w:hAnsi="Century Gothic"/>
                <w:sz w:val="20"/>
              </w:rPr>
              <w:t>gutunazala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0"/>
              </w:rPr>
              <w:t>Eskaintza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ekonomikoa</w:t>
            </w:r>
            <w:proofErr w:type="spellEnd"/>
            <w:r>
              <w:rPr>
                <w:rFonts w:ascii="Century Gothic" w:hAnsi="Century Gothic"/>
                <w:sz w:val="20"/>
              </w:rPr>
              <w:t>.</w:t>
            </w:r>
          </w:p>
          <w:p w:rsidR="007517F7" w:rsidRDefault="007517F7" w:rsidP="007517F7">
            <w:pPr>
              <w:ind w:right="17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401" w:type="dxa"/>
          </w:tcPr>
          <w:p w:rsidR="00854286" w:rsidRDefault="00854286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  <w:t xml:space="preserve">El Ayuntamiento de Zumaia va a proceder a la </w:t>
            </w:r>
            <w:r w:rsidR="001D4015">
              <w:rPr>
                <w:rFonts w:ascii="Century Gothic" w:hAnsi="Century Gothic"/>
                <w:sz w:val="20"/>
              </w:rPr>
              <w:t>transmisión</w:t>
            </w:r>
            <w:r>
              <w:rPr>
                <w:rFonts w:ascii="Century Gothic" w:hAnsi="Century Gothic"/>
                <w:sz w:val="20"/>
              </w:rPr>
              <w:t xml:space="preserve"> directa a quien realice la mejor oferta </w:t>
            </w:r>
            <w:r w:rsidR="00630D35">
              <w:rPr>
                <w:rFonts w:ascii="Century Gothic" w:hAnsi="Century Gothic"/>
                <w:sz w:val="20"/>
              </w:rPr>
              <w:t xml:space="preserve">económica,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t>de una máquina barredora que se dedicaba a limpieza viaria, por encontrarse averiada y ser el gasto de reparación superior al valor.</w:t>
            </w:r>
          </w:p>
          <w:p w:rsidR="00854286" w:rsidRDefault="00854286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</w:p>
          <w:p w:rsidR="007517F7" w:rsidRDefault="007517F7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</w:p>
          <w:p w:rsidR="00854286" w:rsidRDefault="00854286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CARACTERISTICAS: Barredora </w:t>
            </w:r>
            <w:proofErr w:type="spellStart"/>
            <w:r>
              <w:rPr>
                <w:rFonts w:ascii="Century Gothic" w:hAnsi="Century Gothic"/>
                <w:sz w:val="20"/>
              </w:rPr>
              <w:t>Bucher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City </w:t>
            </w:r>
            <w:proofErr w:type="spellStart"/>
            <w:r>
              <w:rPr>
                <w:rFonts w:ascii="Century Gothic" w:hAnsi="Century Gothic"/>
                <w:sz w:val="20"/>
              </w:rPr>
              <w:t>Cat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2000.</w:t>
            </w:r>
          </w:p>
          <w:p w:rsidR="00854286" w:rsidRDefault="00854286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</w:p>
          <w:p w:rsidR="00854286" w:rsidRDefault="00854286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VALOR: </w:t>
            </w:r>
            <w:r w:rsidR="007517F7">
              <w:rPr>
                <w:rFonts w:ascii="Century Gothic" w:hAnsi="Century Gothic"/>
                <w:sz w:val="20"/>
              </w:rPr>
              <w:t xml:space="preserve">                        </w:t>
            </w:r>
            <w:r>
              <w:rPr>
                <w:rFonts w:ascii="Century Gothic" w:hAnsi="Century Gothic"/>
                <w:sz w:val="20"/>
              </w:rPr>
              <w:t>7.739,67 €</w:t>
            </w:r>
          </w:p>
          <w:p w:rsidR="00854286" w:rsidRDefault="00854286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</w:p>
          <w:p w:rsidR="00854286" w:rsidRDefault="00854286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COSTE REPARACION:</w:t>
            </w:r>
            <w:r w:rsidR="001D4015">
              <w:rPr>
                <w:rFonts w:ascii="Century Gothic" w:hAnsi="Century Gothic"/>
                <w:sz w:val="20"/>
              </w:rPr>
              <w:t xml:space="preserve"> 12.200,00 €</w:t>
            </w:r>
          </w:p>
          <w:p w:rsidR="001D4015" w:rsidRDefault="001D4015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</w:p>
          <w:p w:rsidR="001D4015" w:rsidRDefault="001D4015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 LIMITE PARA PRESENTACION OFERTAS: 10 días laborables desde la publicación en </w:t>
            </w:r>
            <w:r w:rsidR="007517F7">
              <w:rPr>
                <w:rFonts w:ascii="Century Gothic" w:hAnsi="Century Gothic"/>
                <w:sz w:val="20"/>
              </w:rPr>
              <w:t xml:space="preserve">el perfil del contratante de </w:t>
            </w:r>
            <w:r>
              <w:rPr>
                <w:rFonts w:ascii="Century Gothic" w:hAnsi="Century Gothic"/>
                <w:sz w:val="20"/>
              </w:rPr>
              <w:t>la página web del Ayuntamiento.</w:t>
            </w:r>
          </w:p>
          <w:p w:rsidR="007517F7" w:rsidRDefault="007517F7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</w:p>
          <w:p w:rsidR="007517F7" w:rsidRDefault="007517F7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LUGAR: Oficinas Ayuntamiento Zumaia.</w:t>
            </w:r>
          </w:p>
          <w:p w:rsidR="001D4015" w:rsidRDefault="001D4015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</w:p>
          <w:p w:rsidR="001D4015" w:rsidRDefault="001D4015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DOCUMENTACION A PRESENTAR:</w:t>
            </w:r>
          </w:p>
          <w:p w:rsidR="001D4015" w:rsidRDefault="001D4015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Sobre A:</w:t>
            </w:r>
            <w:r w:rsidR="007517F7">
              <w:rPr>
                <w:rFonts w:ascii="Century Gothic" w:hAnsi="Century Gothic"/>
                <w:sz w:val="20"/>
              </w:rPr>
              <w:t xml:space="preserve"> Datos identificativos de la persona o entidad interesada, con copia del DNI o CIF.</w:t>
            </w:r>
          </w:p>
          <w:p w:rsidR="00854286" w:rsidRDefault="007517F7" w:rsidP="007517F7">
            <w:pPr>
              <w:ind w:left="1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Sobre B: Oferta económica</w:t>
            </w:r>
          </w:p>
        </w:tc>
      </w:tr>
    </w:tbl>
    <w:p w:rsidR="00854286" w:rsidRPr="00854286" w:rsidRDefault="00854286" w:rsidP="00854286">
      <w:pPr>
        <w:jc w:val="both"/>
        <w:rPr>
          <w:rFonts w:ascii="Century Gothic" w:hAnsi="Century Gothic"/>
          <w:sz w:val="20"/>
        </w:rPr>
      </w:pPr>
    </w:p>
    <w:p w:rsidR="00856405" w:rsidRPr="007517F7" w:rsidRDefault="007517F7" w:rsidP="00EF486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Zumaia, </w:t>
      </w:r>
    </w:p>
    <w:p w:rsidR="00FD45DD" w:rsidRPr="00FD45DD" w:rsidRDefault="00FD45DD" w:rsidP="00FD45DD"/>
    <w:sectPr w:rsidR="00FD45DD" w:rsidRPr="00FD45DD" w:rsidSect="00512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1" w:bottom="1418" w:left="16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49" w:rsidRDefault="00EF486C">
      <w:r>
        <w:separator/>
      </w:r>
    </w:p>
  </w:endnote>
  <w:endnote w:type="continuationSeparator" w:id="0">
    <w:p w:rsidR="002D5F49" w:rsidRDefault="00EF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0D" w:rsidRDefault="00EF486C" w:rsidP="008E290D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separate"/>
    </w:r>
    <w:r w:rsidR="00276D8C">
      <w:rPr>
        <w:rStyle w:val="Orrialde-zenbakia"/>
        <w:noProof/>
      </w:rPr>
      <w:t>1</w:t>
    </w:r>
    <w:r>
      <w:rPr>
        <w:rStyle w:val="Orrialde-zenbakia"/>
      </w:rPr>
      <w:fldChar w:fldCharType="end"/>
    </w:r>
  </w:p>
  <w:p w:rsidR="008E290D" w:rsidRDefault="008E290D" w:rsidP="008E290D">
    <w:pPr>
      <w:pStyle w:val="Orri-o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0" w:type="dxa"/>
      <w:jc w:val="center"/>
      <w:tblInd w:w="-9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1"/>
      <w:gridCol w:w="6026"/>
      <w:gridCol w:w="1273"/>
    </w:tblGrid>
    <w:tr w:rsidR="006F70BE" w:rsidTr="00FD45DD">
      <w:trPr>
        <w:trHeight w:val="351"/>
        <w:jc w:val="center"/>
      </w:trPr>
      <w:tc>
        <w:tcPr>
          <w:tcW w:w="1446" w:type="pct"/>
          <w:tcBorders>
            <w:bottom w:val="single" w:sz="4" w:space="0" w:color="auto"/>
          </w:tcBorders>
          <w:shd w:val="clear" w:color="auto" w:fill="D9D9D9"/>
          <w:vAlign w:val="center"/>
        </w:tcPr>
        <w:p w:rsidR="00A67BAF" w:rsidRPr="00873EFA" w:rsidRDefault="00EF486C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kod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./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Cod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 Documento</w:t>
          </w:r>
        </w:p>
      </w:tc>
      <w:tc>
        <w:tcPr>
          <w:tcW w:w="2934" w:type="pct"/>
          <w:shd w:val="clear" w:color="auto" w:fill="auto"/>
          <w:vAlign w:val="center"/>
        </w:tcPr>
        <w:p w:rsidR="00A67BAF" w:rsidRPr="007B6C2A" w:rsidRDefault="00EF486C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20"/>
            </w:rPr>
          </w:pPr>
          <w:r w:rsidRPr="00F0128C">
            <w:rPr>
              <w:rFonts w:ascii="Century Gothic" w:hAnsi="Century Gothic"/>
              <w:noProof/>
              <w:sz w:val="16"/>
              <w:szCs w:val="16"/>
            </w:rPr>
            <w:t>2019IOES0001-T19/0112</w:t>
          </w:r>
        </w:p>
      </w:tc>
      <w:tc>
        <w:tcPr>
          <w:tcW w:w="620" w:type="pct"/>
          <w:vMerge w:val="restart"/>
          <w:vAlign w:val="center"/>
        </w:tcPr>
        <w:p w:rsidR="00A67BAF" w:rsidRPr="00873EFA" w:rsidRDefault="00EF486C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873EFA">
            <w:rPr>
              <w:rFonts w:ascii="Century Gothic" w:hAnsi="Century Gothic"/>
              <w:noProof/>
              <w:sz w:val="16"/>
              <w:szCs w:val="16"/>
              <w:lang w:val="eu-ES" w:eastAsia="eu-ES"/>
            </w:rPr>
            <w:drawing>
              <wp:inline distT="0" distB="0" distL="0" distR="0">
                <wp:extent cx="719329" cy="719329"/>
                <wp:effectExtent l="0" t="0" r="0" b="0"/>
                <wp:docPr id="100002" name="Irudia 10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120656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70BE" w:rsidTr="00FD45DD">
      <w:trPr>
        <w:jc w:val="center"/>
      </w:trPr>
      <w:tc>
        <w:tcPr>
          <w:tcW w:w="1446" w:type="pct"/>
          <w:shd w:val="clear" w:color="auto" w:fill="D9D9D9"/>
          <w:vAlign w:val="center"/>
        </w:tcPr>
        <w:p w:rsidR="00A67BAF" w:rsidRPr="00873EFA" w:rsidRDefault="00EF486C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 w:rsidRPr="00873EFA"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Egiaztatzailea</w:t>
          </w:r>
          <w:proofErr w:type="spellEnd"/>
        </w:p>
        <w:p w:rsidR="00A67BAF" w:rsidRPr="00873EFA" w:rsidRDefault="00EF486C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873EFA">
            <w:rPr>
              <w:rFonts w:ascii="Century Gothic" w:hAnsi="Century Gothic" w:cs="Tahoma"/>
              <w:b/>
              <w:sz w:val="16"/>
              <w:szCs w:val="16"/>
            </w:rPr>
            <w:t>Verificador de documentos</w:t>
          </w:r>
        </w:p>
      </w:tc>
      <w:tc>
        <w:tcPr>
          <w:tcW w:w="2934" w:type="pct"/>
          <w:shd w:val="clear" w:color="auto" w:fill="auto"/>
          <w:vAlign w:val="center"/>
        </w:tcPr>
        <w:p w:rsidR="00A67BAF" w:rsidRDefault="00EF486C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16"/>
              <w:szCs w:val="16"/>
            </w:rPr>
          </w:pPr>
          <w:r w:rsidRPr="00AA4218">
            <w:rPr>
              <w:rFonts w:ascii="Century Gothic" w:hAnsi="Century Gothic"/>
              <w:b/>
              <w:noProof/>
              <w:sz w:val="20"/>
            </w:rPr>
            <w:t>https://uzt.gipuzkoa.eus/PortalV/r/eu/81/AAAA46V28.CJgY</w:t>
          </w:r>
        </w:p>
        <w:p w:rsidR="00A67BAF" w:rsidRPr="00873EFA" w:rsidRDefault="00EF486C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F0128C">
            <w:rPr>
              <w:rFonts w:ascii="Century Gothic" w:hAnsi="Century Gothic" w:cs="Tahoma"/>
              <w:noProof/>
              <w:sz w:val="16"/>
              <w:szCs w:val="16"/>
            </w:rPr>
            <w:t>000.0081.AAAA46V2.8.CJgY</w:t>
          </w:r>
        </w:p>
      </w:tc>
      <w:tc>
        <w:tcPr>
          <w:tcW w:w="620" w:type="pct"/>
          <w:vMerge/>
          <w:vAlign w:val="center"/>
        </w:tcPr>
        <w:p w:rsidR="00A67BAF" w:rsidRPr="00873EFA" w:rsidRDefault="00A67BA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16"/>
              <w:szCs w:val="16"/>
            </w:rPr>
          </w:pPr>
        </w:p>
      </w:tc>
    </w:tr>
  </w:tbl>
  <w:p w:rsidR="00063D60" w:rsidRPr="00E51D9F" w:rsidRDefault="00E8754A" w:rsidP="007D49AE">
    <w:pPr>
      <w:tabs>
        <w:tab w:val="left" w:pos="525"/>
        <w:tab w:val="center" w:pos="4252"/>
      </w:tabs>
      <w:jc w:val="center"/>
      <w:rPr>
        <w:rFonts w:ascii="Century Gothic" w:hAnsi="Century Gothic" w:cs="Arial"/>
        <w:b/>
        <w:sz w:val="16"/>
        <w:szCs w:val="16"/>
      </w:rPr>
    </w:pP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begin"/>
    </w:r>
    <w:r w:rsidR="00EF486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 xml:space="preserve"> INCLUDETEXT  "\\\\srvsql\\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PROZEDURAK\\Aldagaiak.doc</w:instrText>
    </w:r>
    <w:r w:rsidR="00D85FEF">
      <w:rPr>
        <w:rFonts w:ascii="Arial" w:eastAsia="Calibri" w:hAnsi="Arial" w:cs="Arial"/>
        <w:b/>
        <w:color w:val="800000"/>
        <w:sz w:val="16"/>
        <w:szCs w:val="16"/>
        <w:lang w:val="es-ES"/>
      </w:rPr>
      <w:instrText>x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" Oina</w:instrText>
    </w: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separate"/>
    </w:r>
    <w:bookmarkStart w:id="1" w:name="Oina"/>
    <w:proofErr w:type="spellStart"/>
    <w:r w:rsidR="00EF486C" w:rsidRPr="00BB4007">
      <w:rPr>
        <w:rFonts w:ascii="Century Gothic" w:hAnsi="Century Gothic" w:cs="Arial"/>
        <w:b/>
        <w:color w:val="800000"/>
        <w:sz w:val="16"/>
        <w:szCs w:val="16"/>
      </w:rPr>
      <w:t>Foruen</w:t>
    </w:r>
    <w:proofErr w:type="spellEnd"/>
    <w:r w:rsidR="00EF486C" w:rsidRPr="00BB4007">
      <w:rPr>
        <w:rFonts w:ascii="Century Gothic" w:hAnsi="Century Gothic" w:cs="Arial"/>
        <w:b/>
        <w:color w:val="800000"/>
        <w:sz w:val="16"/>
        <w:szCs w:val="16"/>
      </w:rPr>
      <w:t xml:space="preserve"> </w:t>
    </w:r>
    <w:proofErr w:type="spellStart"/>
    <w:r w:rsidR="00EF486C" w:rsidRPr="00BB4007">
      <w:rPr>
        <w:rFonts w:ascii="Century Gothic" w:hAnsi="Century Gothic" w:cs="Arial"/>
        <w:b/>
        <w:color w:val="800000"/>
        <w:sz w:val="16"/>
        <w:szCs w:val="16"/>
      </w:rPr>
      <w:t>enparantza</w:t>
    </w:r>
    <w:proofErr w:type="spellEnd"/>
    <w:r w:rsidR="00765DFA">
      <w:rPr>
        <w:rFonts w:ascii="Century Gothic" w:hAnsi="Century Gothic" w:cs="Arial"/>
        <w:b/>
        <w:color w:val="800000"/>
        <w:sz w:val="16"/>
        <w:szCs w:val="16"/>
      </w:rPr>
      <w:t xml:space="preserve"> 1 • Tel.: 943 8650</w:t>
    </w:r>
    <w:r w:rsidR="007B1F6F" w:rsidRPr="00BB4007">
      <w:rPr>
        <w:rFonts w:ascii="Century Gothic" w:hAnsi="Century Gothic" w:cs="Arial"/>
        <w:b/>
        <w:color w:val="800000"/>
        <w:sz w:val="16"/>
        <w:szCs w:val="16"/>
      </w:rPr>
      <w:t xml:space="preserve">25 • </w:t>
    </w:r>
    <w:proofErr w:type="spellStart"/>
    <w:r w:rsidR="007B1F6F" w:rsidRPr="00BB4007">
      <w:rPr>
        <w:rFonts w:ascii="Century Gothic" w:hAnsi="Century Gothic" w:cs="Arial"/>
        <w:b/>
        <w:color w:val="800000"/>
        <w:sz w:val="16"/>
        <w:szCs w:val="16"/>
      </w:rPr>
      <w:t>Fax</w:t>
    </w:r>
    <w:r w:rsidR="00EF486C" w:rsidRPr="00BB4007">
      <w:rPr>
        <w:rFonts w:ascii="Century Gothic" w:hAnsi="Century Gothic" w:cs="Arial"/>
        <w:b/>
        <w:color w:val="800000"/>
        <w:sz w:val="16"/>
        <w:szCs w:val="16"/>
      </w:rPr>
      <w:t>a</w:t>
    </w:r>
    <w:proofErr w:type="spellEnd"/>
    <w:r w:rsidR="00765DFA">
      <w:rPr>
        <w:rFonts w:ascii="Century Gothic" w:hAnsi="Century Gothic" w:cs="Arial"/>
        <w:b/>
        <w:color w:val="800000"/>
        <w:sz w:val="16"/>
        <w:szCs w:val="16"/>
      </w:rPr>
      <w:t>: 943 8624</w:t>
    </w:r>
    <w:r w:rsidR="007B1F6F" w:rsidRPr="00BB4007">
      <w:rPr>
        <w:rFonts w:ascii="Century Gothic" w:hAnsi="Century Gothic" w:cs="Arial"/>
        <w:b/>
        <w:color w:val="800000"/>
        <w:sz w:val="16"/>
        <w:szCs w:val="16"/>
      </w:rPr>
      <w:t>56</w:t>
    </w:r>
    <w:r w:rsidR="00765DFA">
      <w:rPr>
        <w:rFonts w:ascii="Century Gothic" w:hAnsi="Century Gothic" w:cs="Arial"/>
        <w:b/>
        <w:color w:val="800000"/>
        <w:sz w:val="16"/>
        <w:szCs w:val="16"/>
      </w:rPr>
      <w:t xml:space="preserve"> </w:t>
    </w:r>
    <w:r w:rsidR="00765DFA" w:rsidRPr="00BB4007">
      <w:rPr>
        <w:rFonts w:ascii="Century Gothic" w:hAnsi="Century Gothic" w:cs="Arial"/>
        <w:b/>
        <w:color w:val="800000"/>
        <w:sz w:val="16"/>
        <w:szCs w:val="16"/>
      </w:rPr>
      <w:t>•</w:t>
    </w:r>
    <w:r w:rsidR="007B1F6F" w:rsidRPr="00BB4007">
      <w:rPr>
        <w:rFonts w:ascii="Century Gothic" w:hAnsi="Century Gothic" w:cs="Arial"/>
        <w:b/>
        <w:color w:val="800000"/>
        <w:sz w:val="16"/>
        <w:szCs w:val="16"/>
      </w:rPr>
      <w:t xml:space="preserve"> 2075</w:t>
    </w:r>
    <w:r w:rsidR="00EF486C">
      <w:rPr>
        <w:rFonts w:ascii="Century Gothic" w:hAnsi="Century Gothic" w:cs="Arial"/>
        <w:b/>
        <w:color w:val="800000"/>
        <w:sz w:val="16"/>
        <w:szCs w:val="16"/>
      </w:rPr>
      <w:t>0 ZUMAIA</w:t>
    </w:r>
  </w:p>
  <w:p w:rsidR="008E290D" w:rsidRPr="00E93739" w:rsidRDefault="00630D35" w:rsidP="003C605C">
    <w:pPr>
      <w:pStyle w:val="Orri-oina"/>
      <w:jc w:val="center"/>
      <w:rPr>
        <w:rFonts w:ascii="Arial" w:eastAsia="Calibri" w:hAnsi="Arial" w:cs="Arial"/>
        <w:b/>
        <w:color w:val="800000"/>
        <w:sz w:val="16"/>
        <w:szCs w:val="16"/>
        <w:lang w:val="es-ES"/>
      </w:rPr>
    </w:pPr>
    <w:hyperlink r:id="rId2" w:history="1">
      <w:r w:rsidR="00E51D9F" w:rsidRPr="002F1FD2">
        <w:rPr>
          <w:rStyle w:val="Hiperesteka"/>
          <w:rFonts w:ascii="Century Gothic" w:hAnsi="Century Gothic" w:cs="Arial"/>
          <w:b/>
          <w:sz w:val="16"/>
          <w:szCs w:val="16"/>
        </w:rPr>
        <w:t>www.zumaia.eus</w:t>
      </w:r>
    </w:hyperlink>
    <w:r w:rsidR="00E51D9F">
      <w:rPr>
        <w:rFonts w:ascii="Century Gothic" w:hAnsi="Century Gothic" w:cs="Arial"/>
        <w:b/>
        <w:sz w:val="16"/>
        <w:szCs w:val="16"/>
      </w:rPr>
      <w:t xml:space="preserve"> </w:t>
    </w:r>
    <w:r w:rsidR="00765DFA" w:rsidRPr="00BB4007">
      <w:rPr>
        <w:rFonts w:ascii="Century Gothic" w:hAnsi="Century Gothic" w:cs="Arial"/>
        <w:b/>
        <w:color w:val="800000"/>
        <w:sz w:val="16"/>
        <w:szCs w:val="16"/>
      </w:rPr>
      <w:t>•</w:t>
    </w:r>
    <w:r w:rsidR="007B1F6F" w:rsidRPr="00BB4007">
      <w:rPr>
        <w:rFonts w:ascii="Century Gothic" w:hAnsi="Century Gothic"/>
        <w:b/>
        <w:color w:val="800000"/>
        <w:sz w:val="16"/>
        <w:szCs w:val="16"/>
      </w:rPr>
      <w:t>e</w:t>
    </w:r>
    <w:r w:rsidR="006372FB" w:rsidRPr="00BB4007">
      <w:rPr>
        <w:rFonts w:ascii="Century Gothic" w:hAnsi="Century Gothic"/>
        <w:b/>
        <w:color w:val="800000"/>
        <w:sz w:val="16"/>
        <w:szCs w:val="16"/>
      </w:rPr>
      <w:t xml:space="preserve">-mail: </w:t>
    </w:r>
    <w:hyperlink r:id="rId3" w:history="1">
      <w:r w:rsidR="007C07D3" w:rsidRPr="002F1FD2">
        <w:rPr>
          <w:rStyle w:val="Hiperesteka"/>
          <w:rFonts w:ascii="Century Gothic" w:hAnsi="Century Gothic"/>
          <w:b/>
          <w:sz w:val="16"/>
          <w:szCs w:val="16"/>
        </w:rPr>
        <w:t>udala@zumaia.eus</w:t>
      </w:r>
    </w:hyperlink>
    <w:bookmarkEnd w:id="1"/>
    <w:r w:rsidR="00E8754A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49" w:rsidRDefault="00EF486C">
      <w:r>
        <w:separator/>
      </w:r>
    </w:p>
  </w:footnote>
  <w:footnote w:type="continuationSeparator" w:id="0">
    <w:p w:rsidR="002D5F49" w:rsidRDefault="00EF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38" w:rsidRDefault="00EF486C" w:rsidP="00512B38">
    <w:pPr>
      <w:pStyle w:val="Goiburua"/>
      <w:rPr>
        <w:rFonts w:ascii="Century Gothic" w:hAnsi="Century Gothic"/>
        <w:color w:val="FFFFFF"/>
        <w:sz w:val="20"/>
      </w:rPr>
    </w:pPr>
    <w:r>
      <w:t xml:space="preserve">                                                                     </w:t>
    </w:r>
    <w:r w:rsidRPr="0051090A">
      <w:rPr>
        <w:rFonts w:ascii="Century Gothic" w:hAnsi="Century Gothic"/>
      </w:rPr>
      <w:t xml:space="preserve">   </w:t>
    </w:r>
    <w:r w:rsidRPr="0051090A">
      <w:rPr>
        <w:rFonts w:ascii="Century Gothic" w:hAnsi="Century Gothic"/>
        <w:color w:val="FFFFFF"/>
        <w:sz w:val="20"/>
      </w:rPr>
      <w:t>…………………….</w:t>
    </w:r>
  </w:p>
  <w:p w:rsidR="00512B38" w:rsidRDefault="00EF486C" w:rsidP="00512B38">
    <w:pPr>
      <w:pStyle w:val="Goiburua"/>
      <w:rPr>
        <w:rFonts w:ascii="Century Gothic" w:hAnsi="Century Gothic"/>
        <w:color w:val="FFFFFF"/>
        <w:sz w:val="20"/>
      </w:rPr>
    </w:pP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53975</wp:posOffset>
          </wp:positionV>
          <wp:extent cx="1257300" cy="1021715"/>
          <wp:effectExtent l="0" t="0" r="0" b="6985"/>
          <wp:wrapSquare wrapText="bothSides"/>
          <wp:docPr id="3" name="Imagen 3" descr="Zumaia zigilua_goi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004168" name="Picture 3" descr="Zumaia zigilua_goi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B38" w:rsidRDefault="00512B38" w:rsidP="00512B38">
    <w:pPr>
      <w:pStyle w:val="Goiburua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Goiburua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Goiburua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Goiburua"/>
      <w:rPr>
        <w:rFonts w:ascii="Century Gothic" w:hAnsi="Century Gothic"/>
        <w:color w:val="FFFFFF"/>
        <w:sz w:val="20"/>
      </w:rPr>
    </w:pPr>
  </w:p>
  <w:p w:rsidR="008E290D" w:rsidRPr="00960384" w:rsidRDefault="00EF486C" w:rsidP="00512B38">
    <w:pPr>
      <w:pStyle w:val="Goiburua"/>
      <w:jc w:val="right"/>
    </w:pPr>
    <w:r w:rsidRPr="0051090A">
      <w:rPr>
        <w:rFonts w:ascii="Century Gothic" w:hAnsi="Century Gothic"/>
        <w:color w:val="FFFFFF"/>
        <w:sz w:val="20"/>
      </w:rPr>
      <w:t>.</w:t>
    </w:r>
    <w:r>
      <w:rPr>
        <w:rFonts w:ascii="Century Gothic" w:hAnsi="Century Gothic"/>
        <w:noProof/>
        <w:sz w:val="22"/>
        <w:szCs w:val="22"/>
      </w:rPr>
      <w:t>2019IOES0001-T19/0112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60A"/>
    <w:multiLevelType w:val="hybridMultilevel"/>
    <w:tmpl w:val="17CAE7FE"/>
    <w:lvl w:ilvl="0" w:tplc="946EE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CC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CB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E0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20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A6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CE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C5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F8C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3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1643E"/>
    <w:multiLevelType w:val="hybridMultilevel"/>
    <w:tmpl w:val="1CA2CE62"/>
    <w:lvl w:ilvl="0" w:tplc="9BCC8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68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65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E2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E2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40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D8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6E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0C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15C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4463B9"/>
    <w:multiLevelType w:val="hybridMultilevel"/>
    <w:tmpl w:val="0414D5BE"/>
    <w:lvl w:ilvl="0" w:tplc="F6002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7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480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26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48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CA6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8C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81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26A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2063D"/>
    <w:multiLevelType w:val="hybridMultilevel"/>
    <w:tmpl w:val="85E8BF8C"/>
    <w:lvl w:ilvl="0" w:tplc="4678B7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646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425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04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E2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0A2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A3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0E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80E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37CC3"/>
    <w:multiLevelType w:val="hybridMultilevel"/>
    <w:tmpl w:val="31A4CB50"/>
    <w:lvl w:ilvl="0" w:tplc="4AECA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3097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E0C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00EB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F2E2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5219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B6A96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0D3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9A81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511B2"/>
    <w:multiLevelType w:val="hybridMultilevel"/>
    <w:tmpl w:val="F482A198"/>
    <w:lvl w:ilvl="0" w:tplc="286867C4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CC2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5CD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45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86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720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0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6D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4C3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617D1"/>
    <w:multiLevelType w:val="hybridMultilevel"/>
    <w:tmpl w:val="401E3E10"/>
    <w:lvl w:ilvl="0" w:tplc="43D8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62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87D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A2F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4C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09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2A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63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43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70C9B"/>
    <w:multiLevelType w:val="hybridMultilevel"/>
    <w:tmpl w:val="AB6E19D8"/>
    <w:lvl w:ilvl="0" w:tplc="3AE6E5BA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5CD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8A6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41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02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982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05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ED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8E1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F0B0A"/>
    <w:multiLevelType w:val="hybridMultilevel"/>
    <w:tmpl w:val="33300C34"/>
    <w:lvl w:ilvl="0" w:tplc="3EA6E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CB1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B46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0B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C1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6E6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E9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A3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2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078C1"/>
    <w:multiLevelType w:val="hybridMultilevel"/>
    <w:tmpl w:val="365AA092"/>
    <w:lvl w:ilvl="0" w:tplc="424C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24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C7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C6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F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85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424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2B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0C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27E5F"/>
    <w:multiLevelType w:val="hybridMultilevel"/>
    <w:tmpl w:val="FFA87E0A"/>
    <w:lvl w:ilvl="0" w:tplc="5D82D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E1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5C7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07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7C8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AA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2B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4E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14433"/>
    <w:multiLevelType w:val="hybridMultilevel"/>
    <w:tmpl w:val="439E972A"/>
    <w:lvl w:ilvl="0" w:tplc="B9FA2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562D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7C02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86ED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C0F0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7AC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062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D86B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7E37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435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F938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BC01F6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BD07F1"/>
    <w:multiLevelType w:val="hybridMultilevel"/>
    <w:tmpl w:val="851E5EAE"/>
    <w:lvl w:ilvl="0" w:tplc="DDA6ED9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503A4A02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B8344CC0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AFC4885E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532CE68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192C28FE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E40E7346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E7C8A7D8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93CEAF14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8">
    <w:nsid w:val="3DE36F14"/>
    <w:multiLevelType w:val="hybridMultilevel"/>
    <w:tmpl w:val="9894E400"/>
    <w:lvl w:ilvl="0" w:tplc="A5C88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02F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307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A5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40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02A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4E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0B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404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242B0C"/>
    <w:multiLevelType w:val="hybridMultilevel"/>
    <w:tmpl w:val="3AC8946A"/>
    <w:lvl w:ilvl="0" w:tplc="8D2EC148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68FE3C9C">
      <w:start w:val="1"/>
      <w:numFmt w:val="decimal"/>
      <w:lvlText w:val="%2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2" w:tplc="77CE8F2E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5F30222C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4652270C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51EAF068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5CB64E14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B84EFDB8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2FB22D26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0">
    <w:nsid w:val="45632280"/>
    <w:multiLevelType w:val="hybridMultilevel"/>
    <w:tmpl w:val="17C8C2AC"/>
    <w:lvl w:ilvl="0" w:tplc="D62869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EDE5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24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C0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44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48A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EE5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66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07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66A61"/>
    <w:multiLevelType w:val="hybridMultilevel"/>
    <w:tmpl w:val="C480EDCC"/>
    <w:lvl w:ilvl="0" w:tplc="9AD8C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8D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802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03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42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B2B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4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67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AD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A73F9"/>
    <w:multiLevelType w:val="hybridMultilevel"/>
    <w:tmpl w:val="A3BC11D8"/>
    <w:lvl w:ilvl="0" w:tplc="5F247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B01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AC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41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0B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0B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E4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4A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A1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2763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EC30E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D63F39"/>
    <w:multiLevelType w:val="hybridMultilevel"/>
    <w:tmpl w:val="541C1B42"/>
    <w:lvl w:ilvl="0" w:tplc="2160E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47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FC6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9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E0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2A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A4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C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F65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26A0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9A6737"/>
    <w:multiLevelType w:val="hybridMultilevel"/>
    <w:tmpl w:val="F8FC7128"/>
    <w:lvl w:ilvl="0" w:tplc="7A8E0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04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E0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6F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64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E4B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0B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62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09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31C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2A813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2F2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A10232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B4599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ECA1B5B"/>
    <w:multiLevelType w:val="hybridMultilevel"/>
    <w:tmpl w:val="7660DCE6"/>
    <w:lvl w:ilvl="0" w:tplc="7C30CF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ECC5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A7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42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F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67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EC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B21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F5F70"/>
    <w:multiLevelType w:val="hybridMultilevel"/>
    <w:tmpl w:val="2C868A40"/>
    <w:lvl w:ilvl="0" w:tplc="FB42A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9A7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EA6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EE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26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22F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E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4E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E8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849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0456E7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277187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38">
    <w:nsid w:val="7F8D0B28"/>
    <w:multiLevelType w:val="hybridMultilevel"/>
    <w:tmpl w:val="5DAC27D2"/>
    <w:lvl w:ilvl="0" w:tplc="C088C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26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AE0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B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03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50A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C2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4E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6E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D73825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0">
    <w:nsid w:val="7FEC4A62"/>
    <w:multiLevelType w:val="hybridMultilevel"/>
    <w:tmpl w:val="99D27DFA"/>
    <w:lvl w:ilvl="0" w:tplc="039CC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43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242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CB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88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F24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4F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70A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37"/>
  </w:num>
  <w:num w:numId="5">
    <w:abstractNumId w:val="30"/>
  </w:num>
  <w:num w:numId="6">
    <w:abstractNumId w:val="39"/>
  </w:num>
  <w:num w:numId="7">
    <w:abstractNumId w:val="1"/>
  </w:num>
  <w:num w:numId="8">
    <w:abstractNumId w:val="14"/>
  </w:num>
  <w:num w:numId="9">
    <w:abstractNumId w:val="24"/>
  </w:num>
  <w:num w:numId="10">
    <w:abstractNumId w:val="23"/>
  </w:num>
  <w:num w:numId="11">
    <w:abstractNumId w:val="11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22"/>
  </w:num>
  <w:num w:numId="21">
    <w:abstractNumId w:val="8"/>
  </w:num>
  <w:num w:numId="22">
    <w:abstractNumId w:val="34"/>
  </w:num>
  <w:num w:numId="23">
    <w:abstractNumId w:val="21"/>
  </w:num>
  <w:num w:numId="24">
    <w:abstractNumId w:val="12"/>
  </w:num>
  <w:num w:numId="25">
    <w:abstractNumId w:val="25"/>
  </w:num>
  <w:num w:numId="26">
    <w:abstractNumId w:val="40"/>
  </w:num>
  <w:num w:numId="27">
    <w:abstractNumId w:val="10"/>
  </w:num>
  <w:num w:numId="28">
    <w:abstractNumId w:val="6"/>
  </w:num>
  <w:num w:numId="29">
    <w:abstractNumId w:val="13"/>
  </w:num>
  <w:num w:numId="30">
    <w:abstractNumId w:val="4"/>
  </w:num>
  <w:num w:numId="31">
    <w:abstractNumId w:val="38"/>
  </w:num>
  <w:num w:numId="32">
    <w:abstractNumId w:val="27"/>
  </w:num>
  <w:num w:numId="33">
    <w:abstractNumId w:val="0"/>
  </w:num>
  <w:num w:numId="34">
    <w:abstractNumId w:val="33"/>
  </w:num>
  <w:num w:numId="35">
    <w:abstractNumId w:val="29"/>
  </w:num>
  <w:num w:numId="36">
    <w:abstractNumId w:val="36"/>
  </w:num>
  <w:num w:numId="37">
    <w:abstractNumId w:val="32"/>
  </w:num>
  <w:num w:numId="38">
    <w:abstractNumId w:val="16"/>
  </w:num>
  <w:num w:numId="39">
    <w:abstractNumId w:val="31"/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F"/>
    <w:rsid w:val="00063D60"/>
    <w:rsid w:val="00121FDF"/>
    <w:rsid w:val="0013137E"/>
    <w:rsid w:val="001D4015"/>
    <w:rsid w:val="00247FB9"/>
    <w:rsid w:val="00276D8C"/>
    <w:rsid w:val="002D5F49"/>
    <w:rsid w:val="002F1FD2"/>
    <w:rsid w:val="003C605C"/>
    <w:rsid w:val="00435167"/>
    <w:rsid w:val="00452DC1"/>
    <w:rsid w:val="004B39E2"/>
    <w:rsid w:val="0051090A"/>
    <w:rsid w:val="00512B38"/>
    <w:rsid w:val="00527679"/>
    <w:rsid w:val="00630D35"/>
    <w:rsid w:val="006372FB"/>
    <w:rsid w:val="006767A4"/>
    <w:rsid w:val="006F70BE"/>
    <w:rsid w:val="00742647"/>
    <w:rsid w:val="007517F7"/>
    <w:rsid w:val="00765DFA"/>
    <w:rsid w:val="007718BF"/>
    <w:rsid w:val="007B1F6F"/>
    <w:rsid w:val="007B6C2A"/>
    <w:rsid w:val="007C07D3"/>
    <w:rsid w:val="007D49AE"/>
    <w:rsid w:val="00854286"/>
    <w:rsid w:val="00856405"/>
    <w:rsid w:val="0086627D"/>
    <w:rsid w:val="00873EFA"/>
    <w:rsid w:val="008E290D"/>
    <w:rsid w:val="00911ED4"/>
    <w:rsid w:val="00960384"/>
    <w:rsid w:val="00A67BAF"/>
    <w:rsid w:val="00AA4218"/>
    <w:rsid w:val="00BB4007"/>
    <w:rsid w:val="00CE7DE9"/>
    <w:rsid w:val="00D85FEF"/>
    <w:rsid w:val="00E51D9F"/>
    <w:rsid w:val="00E8754A"/>
    <w:rsid w:val="00E93739"/>
    <w:rsid w:val="00EF486C"/>
    <w:rsid w:val="00F0128C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C52A07"/>
    <w:rPr>
      <w:sz w:val="24"/>
      <w:lang w:val="es-ES_tradnl" w:eastAsia="es-ES"/>
    </w:rPr>
  </w:style>
  <w:style w:type="paragraph" w:styleId="1izenburua">
    <w:name w:val="heading 1"/>
    <w:basedOn w:val="Normala"/>
    <w:next w:val="Normala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4izenburua">
    <w:name w:val="heading 4"/>
    <w:basedOn w:val="Normala"/>
    <w:next w:val="Normala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121FDF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121FDF"/>
    <w:pPr>
      <w:tabs>
        <w:tab w:val="center" w:pos="4252"/>
        <w:tab w:val="right" w:pos="8504"/>
      </w:tabs>
    </w:pPr>
  </w:style>
  <w:style w:type="character" w:styleId="Hiperesteka">
    <w:name w:val="Hyperlink"/>
    <w:uiPriority w:val="99"/>
    <w:rsid w:val="00121FDF"/>
    <w:rPr>
      <w:color w:val="0000FF"/>
      <w:u w:val="single"/>
    </w:rPr>
  </w:style>
  <w:style w:type="table" w:styleId="Saretaduntaula">
    <w:name w:val="Table Grid"/>
    <w:basedOn w:val="Taulanormala"/>
    <w:rsid w:val="0000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rputz-testua3">
    <w:name w:val="Body Text 3"/>
    <w:basedOn w:val="Normala"/>
    <w:rsid w:val="00C52A07"/>
    <w:pPr>
      <w:jc w:val="both"/>
    </w:pPr>
    <w:rPr>
      <w:b/>
      <w:lang w:val="es-ES"/>
    </w:rPr>
  </w:style>
  <w:style w:type="paragraph" w:styleId="Gorputz-testuarenkoska2">
    <w:name w:val="Body Text Indent 2"/>
    <w:basedOn w:val="Normala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a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Gorputz-testua">
    <w:name w:val="Body Text"/>
    <w:basedOn w:val="Normala"/>
    <w:rsid w:val="0052711C"/>
    <w:pPr>
      <w:spacing w:after="120"/>
    </w:pPr>
  </w:style>
  <w:style w:type="paragraph" w:customStyle="1" w:styleId="06norma">
    <w:name w:val="06norma"/>
    <w:basedOn w:val="Normala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Orrialde-zenbakia">
    <w:name w:val="page number"/>
    <w:basedOn w:val="Paragrafoarenletra-tipolehenetsia"/>
    <w:rsid w:val="00BD739B"/>
  </w:style>
  <w:style w:type="paragraph" w:styleId="NormalaWeb">
    <w:name w:val="Normal (Web)"/>
    <w:basedOn w:val="Normala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Gorputz-testua2">
    <w:name w:val="Body Text 2"/>
    <w:basedOn w:val="Normala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Bunbuiloarentestua">
    <w:name w:val="Balloon Text"/>
    <w:basedOn w:val="Normala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a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stuarrunta">
    <w:name w:val="Plain Text"/>
    <w:basedOn w:val="Normala"/>
    <w:rsid w:val="00FF53D3"/>
    <w:rPr>
      <w:rFonts w:ascii="Courier New" w:hAnsi="Courier New" w:cs="Courier New"/>
      <w:sz w:val="20"/>
    </w:rPr>
  </w:style>
  <w:style w:type="paragraph" w:styleId="Gorputz-testuarenkoska">
    <w:name w:val="Body Text Indent"/>
    <w:basedOn w:val="Normala"/>
    <w:rsid w:val="007B4528"/>
    <w:pPr>
      <w:spacing w:after="120"/>
      <w:ind w:left="283"/>
    </w:pPr>
    <w:rPr>
      <w:sz w:val="20"/>
      <w:lang w:val="es-ES"/>
    </w:rPr>
  </w:style>
  <w:style w:type="character" w:customStyle="1" w:styleId="Orri-oinaKar">
    <w:name w:val="Orri-oina Kar"/>
    <w:link w:val="Orri-o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2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2">
    <w:name w:val="Pie de página Car_2"/>
    <w:link w:val="Piedepgina2"/>
    <w:rsid w:val="007B1F6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C52A07"/>
    <w:rPr>
      <w:sz w:val="24"/>
      <w:lang w:val="es-ES_tradnl" w:eastAsia="es-ES"/>
    </w:rPr>
  </w:style>
  <w:style w:type="paragraph" w:styleId="1izenburua">
    <w:name w:val="heading 1"/>
    <w:basedOn w:val="Normala"/>
    <w:next w:val="Normala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4izenburua">
    <w:name w:val="heading 4"/>
    <w:basedOn w:val="Normala"/>
    <w:next w:val="Normala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121FDF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121FDF"/>
    <w:pPr>
      <w:tabs>
        <w:tab w:val="center" w:pos="4252"/>
        <w:tab w:val="right" w:pos="8504"/>
      </w:tabs>
    </w:pPr>
  </w:style>
  <w:style w:type="character" w:styleId="Hiperesteka">
    <w:name w:val="Hyperlink"/>
    <w:uiPriority w:val="99"/>
    <w:rsid w:val="00121FDF"/>
    <w:rPr>
      <w:color w:val="0000FF"/>
      <w:u w:val="single"/>
    </w:rPr>
  </w:style>
  <w:style w:type="table" w:styleId="Saretaduntaula">
    <w:name w:val="Table Grid"/>
    <w:basedOn w:val="Taulanormala"/>
    <w:rsid w:val="0000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rputz-testua3">
    <w:name w:val="Body Text 3"/>
    <w:basedOn w:val="Normala"/>
    <w:rsid w:val="00C52A07"/>
    <w:pPr>
      <w:jc w:val="both"/>
    </w:pPr>
    <w:rPr>
      <w:b/>
      <w:lang w:val="es-ES"/>
    </w:rPr>
  </w:style>
  <w:style w:type="paragraph" w:styleId="Gorputz-testuarenkoska2">
    <w:name w:val="Body Text Indent 2"/>
    <w:basedOn w:val="Normala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a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Gorputz-testua">
    <w:name w:val="Body Text"/>
    <w:basedOn w:val="Normala"/>
    <w:rsid w:val="0052711C"/>
    <w:pPr>
      <w:spacing w:after="120"/>
    </w:pPr>
  </w:style>
  <w:style w:type="paragraph" w:customStyle="1" w:styleId="06norma">
    <w:name w:val="06norma"/>
    <w:basedOn w:val="Normala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Orrialde-zenbakia">
    <w:name w:val="page number"/>
    <w:basedOn w:val="Paragrafoarenletra-tipolehenetsia"/>
    <w:rsid w:val="00BD739B"/>
  </w:style>
  <w:style w:type="paragraph" w:styleId="NormalaWeb">
    <w:name w:val="Normal (Web)"/>
    <w:basedOn w:val="Normala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Gorputz-testua2">
    <w:name w:val="Body Text 2"/>
    <w:basedOn w:val="Normala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Bunbuiloarentestua">
    <w:name w:val="Balloon Text"/>
    <w:basedOn w:val="Normala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a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stuarrunta">
    <w:name w:val="Plain Text"/>
    <w:basedOn w:val="Normala"/>
    <w:rsid w:val="00FF53D3"/>
    <w:rPr>
      <w:rFonts w:ascii="Courier New" w:hAnsi="Courier New" w:cs="Courier New"/>
      <w:sz w:val="20"/>
    </w:rPr>
  </w:style>
  <w:style w:type="paragraph" w:styleId="Gorputz-testuarenkoska">
    <w:name w:val="Body Text Indent"/>
    <w:basedOn w:val="Normala"/>
    <w:rsid w:val="007B4528"/>
    <w:pPr>
      <w:spacing w:after="120"/>
      <w:ind w:left="283"/>
    </w:pPr>
    <w:rPr>
      <w:sz w:val="20"/>
      <w:lang w:val="es-ES"/>
    </w:rPr>
  </w:style>
  <w:style w:type="character" w:customStyle="1" w:styleId="Orri-oinaKar">
    <w:name w:val="Orri-oina Kar"/>
    <w:link w:val="Orri-o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2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2">
    <w:name w:val="Pie de página Car_2"/>
    <w:link w:val="Piedepgina2"/>
    <w:rsid w:val="007B1F6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dala@zumaia.eus" TargetMode="External"/><Relationship Id="rId2" Type="http://schemas.openxmlformats.org/officeDocument/2006/relationships/hyperlink" Target="http://www.zumaia.eu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ZUMAIAKO UDALA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delineantea</dc:creator>
  <cp:lastModifiedBy>AXUN ELDUAIEN, Zumaiako Udala</cp:lastModifiedBy>
  <cp:revision>3</cp:revision>
  <cp:lastPrinted>2019-12-02T13:48:00Z</cp:lastPrinted>
  <dcterms:created xsi:type="dcterms:W3CDTF">2019-12-02T13:54:00Z</dcterms:created>
  <dcterms:modified xsi:type="dcterms:W3CDTF">2019-12-03T06:52:00Z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ZUMAIAKOUDALA\Axun</vt:lpwstr>
  </property>
  <property fmtid="{D5CDD505-2E9C-101B-9397-08002B2CF9AE}" pid="3" name="cgsCodigoCatalogo">
    <vt:lpwstr>T19/0112</vt:lpwstr>
  </property>
  <property fmtid="{D5CDD505-2E9C-101B-9397-08002B2CF9AE}" pid="4" name="cgsCodigoExpediente">
    <vt:lpwstr>2019IOES0001</vt:lpwstr>
  </property>
  <property fmtid="{D5CDD505-2E9C-101B-9397-08002B2CF9AE}" pid="5" name="cgsGenerador">
    <vt:lpwstr>MUNIGEX</vt:lpwstr>
  </property>
  <property fmtid="{D5CDD505-2E9C-101B-9397-08002B2CF9AE}" pid="6" name="cgsIDGlobalDoc">
    <vt:lpwstr>148290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81</vt:lpwstr>
  </property>
  <property fmtid="{D5CDD505-2E9C-101B-9397-08002B2CF9AE}" pid="10" name="cgsNombreEntidad">
    <vt:lpwstr>Zumaia</vt:lpwstr>
  </property>
  <property fmtid="{D5CDD505-2E9C-101B-9397-08002B2CF9AE}" pid="11" name="cgsNumeroTramite">
    <vt:lpwstr>151396</vt:lpwstr>
  </property>
  <property fmtid="{D5CDD505-2E9C-101B-9397-08002B2CF9AE}" pid="12" name="cgsPlantilla">
    <vt:lpwstr>xxxx</vt:lpwstr>
  </property>
  <property fmtid="{D5CDD505-2E9C-101B-9397-08002B2CF9AE}" pid="13" name="cgsPoblacion">
    <vt:lpwstr>Zumaia</vt:lpwstr>
  </property>
  <property fmtid="{D5CDD505-2E9C-101B-9397-08002B2CF9AE}" pid="14" name="cgsVersionGenerador">
    <vt:lpwstr>7.18</vt:lpwstr>
  </property>
</Properties>
</file>